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2" w:rsidRDefault="00794901">
      <w:pPr>
        <w:pStyle w:val="Body"/>
        <w:rPr>
          <w:rFonts w:ascii="Geneva" w:eastAsia="Geneva" w:hAnsi="Geneva" w:cs="Geneva"/>
          <w:sz w:val="28"/>
          <w:szCs w:val="28"/>
        </w:rPr>
      </w:pPr>
      <w:bookmarkStart w:id="0" w:name="_GoBack"/>
      <w:bookmarkEnd w:id="0"/>
      <w:r>
        <w:rPr>
          <w:rFonts w:ascii="Geneva" w:hAnsi="Geneva"/>
          <w:sz w:val="28"/>
          <w:szCs w:val="28"/>
        </w:rPr>
        <w:t>Special Edition</w:t>
      </w:r>
    </w:p>
    <w:p w:rsidR="00B35C42" w:rsidRDefault="00B35C42">
      <w:pPr>
        <w:pStyle w:val="Body"/>
        <w:rPr>
          <w:rFonts w:ascii="Geneva" w:eastAsia="Geneva" w:hAnsi="Geneva" w:cs="Geneva"/>
          <w:sz w:val="28"/>
          <w:szCs w:val="28"/>
        </w:rPr>
      </w:pPr>
    </w:p>
    <w:p w:rsidR="00B35C42" w:rsidRDefault="00794901">
      <w:pPr>
        <w:pStyle w:val="Body"/>
        <w:rPr>
          <w:rFonts w:ascii="Geneva" w:eastAsia="Geneva" w:hAnsi="Geneva" w:cs="Geneva"/>
          <w:sz w:val="24"/>
          <w:szCs w:val="24"/>
        </w:rPr>
      </w:pPr>
      <w:proofErr w:type="gramStart"/>
      <w:r>
        <w:rPr>
          <w:rFonts w:ascii="Geneva" w:hAnsi="Geneva"/>
          <w:sz w:val="24"/>
          <w:szCs w:val="24"/>
        </w:rPr>
        <w:t>5 book</w:t>
      </w:r>
      <w:proofErr w:type="gramEnd"/>
      <w:r>
        <w:rPr>
          <w:rFonts w:ascii="Geneva" w:hAnsi="Geneva"/>
          <w:sz w:val="24"/>
          <w:szCs w:val="24"/>
        </w:rPr>
        <w:t xml:space="preserve"> collection by Jane Austen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 xml:space="preserve">1937 editions, hard cloth bound in </w:t>
      </w:r>
    </w:p>
    <w:p w:rsidR="00B35C42" w:rsidRDefault="00794901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  <w:t>Sense and Sensibility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excellent condition, small</w:t>
      </w:r>
    </w:p>
    <w:p w:rsidR="00B35C42" w:rsidRDefault="00794901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  <w:t>Mansfield Park</w:t>
      </w:r>
    </w:p>
    <w:p w:rsidR="00B35C42" w:rsidRDefault="00794901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  <w:t>Northanger Abbey/Persuasion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$50 for set</w:t>
      </w:r>
    </w:p>
    <w:p w:rsidR="00B35C42" w:rsidRDefault="00794901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  <w:t>Emma</w:t>
      </w:r>
    </w:p>
    <w:p w:rsidR="00B35C42" w:rsidRDefault="00794901">
      <w:pPr>
        <w:pStyle w:val="Body"/>
        <w:rPr>
          <w:rFonts w:hint="eastAsia"/>
        </w:rPr>
      </w:pPr>
      <w:r>
        <w:rPr>
          <w:rFonts w:ascii="Geneva" w:eastAsia="Geneva" w:hAnsi="Geneva" w:cs="Geneva"/>
          <w:sz w:val="24"/>
          <w:szCs w:val="24"/>
        </w:rPr>
        <w:tab/>
        <w:t>Pride and Prejudice</w:t>
      </w:r>
    </w:p>
    <w:sectPr w:rsidR="00B35C4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4901">
      <w:r>
        <w:separator/>
      </w:r>
    </w:p>
  </w:endnote>
  <w:endnote w:type="continuationSeparator" w:id="0">
    <w:p w:rsidR="00000000" w:rsidRDefault="0079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neva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42" w:rsidRDefault="00B35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4901">
      <w:r>
        <w:separator/>
      </w:r>
    </w:p>
  </w:footnote>
  <w:footnote w:type="continuationSeparator" w:id="0">
    <w:p w:rsidR="00000000" w:rsidRDefault="0079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42" w:rsidRDefault="00B35C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42"/>
    <w:rsid w:val="00794901"/>
    <w:rsid w:val="00B3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6834E-816D-4ED7-BD8E-C1B98F6A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Cathrina Skov</dc:creator>
  <cp:lastModifiedBy>Cathrina Skov</cp:lastModifiedBy>
  <cp:revision>2</cp:revision>
  <dcterms:created xsi:type="dcterms:W3CDTF">2020-07-08T15:55:00Z</dcterms:created>
  <dcterms:modified xsi:type="dcterms:W3CDTF">2020-07-08T15:55:00Z</dcterms:modified>
</cp:coreProperties>
</file>